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0F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6F3C0A">
        <w:rPr>
          <w:rFonts w:ascii="Times New Roman" w:hAnsi="Times New Roman" w:cs="Times New Roman"/>
          <w:b/>
          <w:sz w:val="28"/>
          <w:szCs w:val="28"/>
        </w:rPr>
        <w:t>мероприятий по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Default="006F3C0A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7DA">
        <w:rPr>
          <w:rFonts w:ascii="Times New Roman" w:hAnsi="Times New Roman" w:cs="Times New Roman"/>
          <w:b/>
          <w:sz w:val="28"/>
          <w:szCs w:val="28"/>
        </w:rPr>
        <w:t xml:space="preserve"> ж/д. Бунина</w:t>
      </w:r>
      <w:r w:rsidR="00ED6E2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447DA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ED6E2D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5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266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фасада - 20м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Навешивание пружин – 20шт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281F5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0A307D" w:rsidRPr="000A307D" w:rsidRDefault="00281F5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входной группы</w:t>
            </w:r>
          </w:p>
        </w:tc>
        <w:tc>
          <w:tcPr>
            <w:tcW w:w="2268" w:type="dxa"/>
          </w:tcPr>
          <w:p w:rsidR="000A307D" w:rsidRPr="000A307D" w:rsidRDefault="00281F5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Default="00ED6E2D" w:rsidP="000A307D">
      <w:pPr>
        <w:jc w:val="center"/>
        <w:rPr>
          <w:sz w:val="28"/>
          <w:szCs w:val="28"/>
        </w:rPr>
      </w:pPr>
    </w:p>
    <w:p w:rsidR="00ED6E2D" w:rsidRPr="00ED6E2D" w:rsidRDefault="00ED6E2D" w:rsidP="00ED6E2D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2D"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договора</w:t>
      </w:r>
      <w:r w:rsidR="00C65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E2D">
        <w:rPr>
          <w:rFonts w:ascii="Times New Roman" w:hAnsi="Times New Roman" w:cs="Times New Roman"/>
          <w:b/>
          <w:sz w:val="28"/>
          <w:szCs w:val="28"/>
        </w:rPr>
        <w:t xml:space="preserve"> услуг по содержанию  общего имущ</w:t>
      </w:r>
      <w:r>
        <w:rPr>
          <w:rFonts w:ascii="Times New Roman" w:hAnsi="Times New Roman" w:cs="Times New Roman"/>
          <w:b/>
          <w:sz w:val="28"/>
          <w:szCs w:val="28"/>
        </w:rPr>
        <w:t>ества  ж/д. № 13 по ул. Бунина за 2014 год</w:t>
      </w:r>
    </w:p>
    <w:p w:rsidR="00ED6E2D" w:rsidRPr="00ED6E2D" w:rsidRDefault="00ED6E2D" w:rsidP="00ED6E2D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6E2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6E2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6E2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ED6E2D" w:rsidRPr="00ED6E2D" w:rsidTr="00ED6E2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6E2D" w:rsidRPr="00ED6E2D" w:rsidTr="00ED6E2D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ED6E2D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ED6E2D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ED6E2D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ED6E2D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ED6E2D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ED6E2D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ED6E2D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D6E2D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ED6E2D" w:rsidRPr="00ED6E2D" w:rsidTr="00ED6E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ED6E2D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ED6E2D" w:rsidRPr="00ED6E2D" w:rsidRDefault="00ED6E2D" w:rsidP="00ED6E2D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ED6E2D" w:rsidRPr="00ED6E2D" w:rsidTr="00ED6E2D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6E2D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E2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ED6E2D" w:rsidRPr="00ED6E2D" w:rsidTr="00ED6E2D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6E2D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E2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ED6E2D" w:rsidRPr="00ED6E2D" w:rsidTr="00ED6E2D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ED6E2D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E2D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2D" w:rsidRPr="00ED6E2D" w:rsidRDefault="00ED6E2D" w:rsidP="00ED6E2D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E2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ED6E2D" w:rsidRPr="00ED6E2D" w:rsidRDefault="00ED6E2D" w:rsidP="00ED6E2D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ED6E2D" w:rsidRPr="00ED6E2D" w:rsidRDefault="00ED6E2D" w:rsidP="00ED6E2D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ED6E2D" w:rsidRPr="00ED6E2D" w:rsidRDefault="00ED6E2D" w:rsidP="00ED6E2D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ED6E2D">
        <w:rPr>
          <w:rFonts w:ascii="Times New Roman" w:hAnsi="Times New Roman" w:cs="Times New Roman"/>
        </w:rPr>
        <w:t xml:space="preserve"> </w:t>
      </w:r>
    </w:p>
    <w:p w:rsidR="00ED6E2D" w:rsidRPr="00ED6E2D" w:rsidRDefault="00ED6E2D" w:rsidP="00ED6E2D">
      <w:pPr>
        <w:spacing w:after="10"/>
        <w:rPr>
          <w:rFonts w:ascii="Times New Roman" w:hAnsi="Times New Roman" w:cs="Times New Roman"/>
        </w:rPr>
      </w:pPr>
    </w:p>
    <w:p w:rsidR="00ED6E2D" w:rsidRPr="00ED6E2D" w:rsidRDefault="00ED6E2D" w:rsidP="00ED6E2D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ED6E2D" w:rsidRPr="000A307D" w:rsidRDefault="00ED6E2D" w:rsidP="000A307D">
      <w:pPr>
        <w:jc w:val="center"/>
        <w:rPr>
          <w:sz w:val="28"/>
          <w:szCs w:val="28"/>
        </w:rPr>
      </w:pPr>
    </w:p>
    <w:sectPr w:rsidR="00ED6E2D" w:rsidRPr="000A307D" w:rsidSect="00C6500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74C71"/>
    <w:rsid w:val="00281F50"/>
    <w:rsid w:val="0028685C"/>
    <w:rsid w:val="00307CBE"/>
    <w:rsid w:val="003C5603"/>
    <w:rsid w:val="00403F8C"/>
    <w:rsid w:val="00524EB6"/>
    <w:rsid w:val="00525017"/>
    <w:rsid w:val="005373F8"/>
    <w:rsid w:val="00655D71"/>
    <w:rsid w:val="00662F4B"/>
    <w:rsid w:val="006F3C0A"/>
    <w:rsid w:val="00760C33"/>
    <w:rsid w:val="00777171"/>
    <w:rsid w:val="00794770"/>
    <w:rsid w:val="007C1DE4"/>
    <w:rsid w:val="008C38AC"/>
    <w:rsid w:val="009B6FD7"/>
    <w:rsid w:val="009C77D8"/>
    <w:rsid w:val="00AD76A4"/>
    <w:rsid w:val="00B54590"/>
    <w:rsid w:val="00B579F2"/>
    <w:rsid w:val="00BA2AA4"/>
    <w:rsid w:val="00C6500F"/>
    <w:rsid w:val="00CB4E65"/>
    <w:rsid w:val="00E447DA"/>
    <w:rsid w:val="00E46767"/>
    <w:rsid w:val="00E90683"/>
    <w:rsid w:val="00E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29</cp:revision>
  <dcterms:created xsi:type="dcterms:W3CDTF">2014-06-24T05:55:00Z</dcterms:created>
  <dcterms:modified xsi:type="dcterms:W3CDTF">2015-02-05T07:55:00Z</dcterms:modified>
</cp:coreProperties>
</file>