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0E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0A307D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 w:rsidR="0014136B">
        <w:rPr>
          <w:rFonts w:ascii="Times New Roman" w:hAnsi="Times New Roman" w:cs="Times New Roman"/>
          <w:b/>
          <w:sz w:val="28"/>
          <w:szCs w:val="28"/>
        </w:rPr>
        <w:t xml:space="preserve"> ремонту</w:t>
      </w:r>
      <w:r w:rsidRPr="000A307D">
        <w:rPr>
          <w:rFonts w:ascii="Times New Roman" w:hAnsi="Times New Roman" w:cs="Times New Roman"/>
          <w:b/>
          <w:sz w:val="28"/>
          <w:szCs w:val="28"/>
        </w:rPr>
        <w:t xml:space="preserve"> общего имущества</w:t>
      </w:r>
    </w:p>
    <w:p w:rsidR="000A307D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3574C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="00F3574C">
        <w:rPr>
          <w:rFonts w:ascii="Times New Roman" w:hAnsi="Times New Roman" w:cs="Times New Roman"/>
          <w:b/>
          <w:sz w:val="28"/>
          <w:szCs w:val="28"/>
        </w:rPr>
        <w:t xml:space="preserve">/д. </w:t>
      </w:r>
      <w:proofErr w:type="spellStart"/>
      <w:r w:rsidR="00F3574C">
        <w:rPr>
          <w:rFonts w:ascii="Times New Roman" w:hAnsi="Times New Roman" w:cs="Times New Roman"/>
          <w:b/>
          <w:sz w:val="28"/>
          <w:szCs w:val="28"/>
        </w:rPr>
        <w:t>Лутова</w:t>
      </w:r>
      <w:proofErr w:type="spellEnd"/>
      <w:r w:rsidR="00F35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D0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F3574C">
        <w:rPr>
          <w:rFonts w:ascii="Times New Roman" w:hAnsi="Times New Roman" w:cs="Times New Roman"/>
          <w:b/>
          <w:sz w:val="28"/>
          <w:szCs w:val="28"/>
        </w:rPr>
        <w:t>4</w:t>
      </w:r>
      <w:r w:rsidR="00424D0E">
        <w:rPr>
          <w:rFonts w:ascii="Times New Roman" w:hAnsi="Times New Roman" w:cs="Times New Roman"/>
          <w:b/>
          <w:sz w:val="28"/>
          <w:szCs w:val="28"/>
        </w:rPr>
        <w:t xml:space="preserve"> в 2014 году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0</w:t>
            </w:r>
            <w:r w:rsidR="000A3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0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524EB6">
              <w:rPr>
                <w:rFonts w:ascii="Times New Roman" w:hAnsi="Times New Roman" w:cs="Times New Roman"/>
                <w:sz w:val="28"/>
                <w:szCs w:val="28"/>
              </w:rPr>
              <w:t xml:space="preserve"> –  0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0</w:t>
            </w:r>
            <w:r w:rsidR="0079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Ревизия задвижек – </w:t>
            </w:r>
            <w:r w:rsidR="00F3574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C1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  <w:r w:rsidR="00F35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F3574C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341</w:t>
            </w:r>
            <w:r w:rsidR="00B54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0A307D" w:rsidRPr="00E447DA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фасада -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0м</w:t>
            </w:r>
            <w:r w:rsidR="00E447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Навешивание пружин –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0шт</w:t>
            </w:r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Default="000A307D" w:rsidP="000A307D">
      <w:pPr>
        <w:jc w:val="center"/>
        <w:rPr>
          <w:sz w:val="28"/>
          <w:szCs w:val="28"/>
        </w:rPr>
      </w:pPr>
    </w:p>
    <w:p w:rsidR="00424D0E" w:rsidRDefault="00424D0E" w:rsidP="000A307D">
      <w:pPr>
        <w:jc w:val="center"/>
        <w:rPr>
          <w:sz w:val="28"/>
          <w:szCs w:val="28"/>
        </w:rPr>
      </w:pPr>
    </w:p>
    <w:p w:rsidR="00424D0E" w:rsidRDefault="00424D0E" w:rsidP="000A307D">
      <w:pPr>
        <w:jc w:val="center"/>
        <w:rPr>
          <w:sz w:val="28"/>
          <w:szCs w:val="28"/>
        </w:rPr>
      </w:pPr>
    </w:p>
    <w:p w:rsidR="00424D0E" w:rsidRDefault="00424D0E" w:rsidP="000A307D">
      <w:pPr>
        <w:jc w:val="center"/>
        <w:rPr>
          <w:sz w:val="28"/>
          <w:szCs w:val="28"/>
        </w:rPr>
      </w:pPr>
    </w:p>
    <w:p w:rsidR="00424D0E" w:rsidRDefault="00424D0E" w:rsidP="000A307D">
      <w:pPr>
        <w:jc w:val="center"/>
        <w:rPr>
          <w:sz w:val="28"/>
          <w:szCs w:val="28"/>
        </w:rPr>
      </w:pPr>
    </w:p>
    <w:p w:rsidR="00424D0E" w:rsidRDefault="00424D0E" w:rsidP="000A307D">
      <w:pPr>
        <w:jc w:val="center"/>
        <w:rPr>
          <w:sz w:val="28"/>
          <w:szCs w:val="28"/>
        </w:rPr>
      </w:pPr>
    </w:p>
    <w:p w:rsidR="00424D0E" w:rsidRDefault="00424D0E" w:rsidP="000A307D">
      <w:pPr>
        <w:jc w:val="center"/>
        <w:rPr>
          <w:sz w:val="28"/>
          <w:szCs w:val="28"/>
        </w:rPr>
      </w:pPr>
    </w:p>
    <w:p w:rsidR="00424D0E" w:rsidRDefault="00424D0E" w:rsidP="000A307D">
      <w:pPr>
        <w:jc w:val="center"/>
        <w:rPr>
          <w:sz w:val="28"/>
          <w:szCs w:val="28"/>
        </w:rPr>
      </w:pPr>
    </w:p>
    <w:p w:rsidR="00424D0E" w:rsidRDefault="00424D0E" w:rsidP="000A307D">
      <w:pPr>
        <w:jc w:val="center"/>
        <w:rPr>
          <w:sz w:val="28"/>
          <w:szCs w:val="28"/>
        </w:rPr>
      </w:pPr>
    </w:p>
    <w:p w:rsidR="00424D0E" w:rsidRDefault="00424D0E" w:rsidP="000A307D">
      <w:pPr>
        <w:jc w:val="center"/>
        <w:rPr>
          <w:sz w:val="28"/>
          <w:szCs w:val="28"/>
        </w:rPr>
      </w:pPr>
    </w:p>
    <w:p w:rsidR="00424D0E" w:rsidRDefault="00424D0E" w:rsidP="000A307D">
      <w:pPr>
        <w:jc w:val="center"/>
        <w:rPr>
          <w:sz w:val="28"/>
          <w:szCs w:val="28"/>
        </w:rPr>
      </w:pPr>
    </w:p>
    <w:p w:rsidR="00424D0E" w:rsidRDefault="00424D0E" w:rsidP="000A307D">
      <w:pPr>
        <w:jc w:val="center"/>
        <w:rPr>
          <w:sz w:val="28"/>
          <w:szCs w:val="28"/>
        </w:rPr>
      </w:pPr>
    </w:p>
    <w:p w:rsidR="00424D0E" w:rsidRDefault="00424D0E" w:rsidP="000A307D">
      <w:pPr>
        <w:jc w:val="center"/>
        <w:rPr>
          <w:sz w:val="28"/>
          <w:szCs w:val="28"/>
        </w:rPr>
      </w:pPr>
    </w:p>
    <w:p w:rsidR="00424D0E" w:rsidRDefault="00424D0E" w:rsidP="000A307D">
      <w:pPr>
        <w:jc w:val="center"/>
        <w:rPr>
          <w:sz w:val="28"/>
          <w:szCs w:val="28"/>
        </w:rPr>
      </w:pPr>
    </w:p>
    <w:p w:rsidR="00424D0E" w:rsidRDefault="00424D0E" w:rsidP="000A307D">
      <w:pPr>
        <w:jc w:val="center"/>
        <w:rPr>
          <w:sz w:val="28"/>
          <w:szCs w:val="28"/>
        </w:rPr>
      </w:pPr>
    </w:p>
    <w:p w:rsidR="00424D0E" w:rsidRDefault="00424D0E" w:rsidP="00424D0E">
      <w:pPr>
        <w:widowControl w:val="0"/>
        <w:autoSpaceDE w:val="0"/>
        <w:autoSpaceDN w:val="0"/>
        <w:adjustRightInd w:val="0"/>
        <w:spacing w:after="1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выполнении услуг по содержанию и текущему ремонту общего имущества ж/д.  №4 по ул.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2014 год</w:t>
      </w:r>
    </w:p>
    <w:p w:rsidR="00424D0E" w:rsidRDefault="00424D0E" w:rsidP="00424D0E">
      <w:pPr>
        <w:widowControl w:val="0"/>
        <w:autoSpaceDE w:val="0"/>
        <w:autoSpaceDN w:val="0"/>
        <w:adjustRightInd w:val="0"/>
        <w:spacing w:after="10" w:line="240" w:lineRule="auto"/>
        <w:ind w:left="567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5154"/>
        <w:gridCol w:w="2320"/>
        <w:gridCol w:w="1343"/>
      </w:tblGrid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 результат</w:t>
            </w:r>
          </w:p>
        </w:tc>
      </w:tr>
      <w:tr w:rsidR="00424D0E" w:rsidTr="00424D0E"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обязательных работ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424D0E" w:rsidTr="00424D0E">
        <w:trPr>
          <w:trHeight w:val="4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Подметание лестничных площадок и </w:t>
            </w:r>
            <w:proofErr w:type="gramStart"/>
            <w:r>
              <w:rPr>
                <w:rFonts w:ascii="Times New Roman" w:hAnsi="Times New Roman" w:cs="Times New Roman"/>
              </w:rPr>
              <w:t>маршей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нижних 3 этажей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лестничных площадок и маршей выше 3 этажа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полов кабины лифта и влажная уборка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Протирка стен, дверей в кабине лифта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земельного участка с подбором мусора, очистка урн в летний период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Асфальт- 5 раз в неделю, грунт-5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Сдвижка и подметание снега с земельного участка в зимний период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Асфальт- 5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Посыпка </w:t>
            </w:r>
            <w:proofErr w:type="spellStart"/>
            <w:r>
              <w:rPr>
                <w:rFonts w:ascii="Times New Roman" w:hAnsi="Times New Roman" w:cs="Times New Roman"/>
              </w:rPr>
              <w:t>пескосоляной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смесью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24D0E" w:rsidTr="00424D0E">
        <w:trPr>
          <w:trHeight w:val="56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Обследование жилого дома специализированными организациями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многоквартирного дома к сезонной эксплуатации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Утепление элеваторных узлов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укрепление входных дверей в помещениях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разбитых стекол, окон и дверей в помещениях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состояния и ремонт продухов в цоколях зданий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Стены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восстановление разрушенных поверхностей отделочного слоя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Окраска стен, дверей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24D0E" w:rsidTr="00424D0E">
        <w:trPr>
          <w:trHeight w:val="46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Аварийное обслуживание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круглосуточно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24D0E" w:rsidTr="00424D0E"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дополнительных работ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Санитарные работы по содержанию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Мытье полов лестничных площадок и </w:t>
            </w:r>
            <w:proofErr w:type="gramStart"/>
            <w:r>
              <w:rPr>
                <w:rFonts w:ascii="Times New Roman" w:hAnsi="Times New Roman" w:cs="Times New Roman"/>
              </w:rPr>
              <w:t>маршей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нижних 3-х этажей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полов лестничных площадок и маршей выше 3-го этажа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2 месяца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Обметание пыли с потолков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месяц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газонов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детских площадок и малых форм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24D0E" w:rsidTr="00424D0E">
        <w:trPr>
          <w:trHeight w:val="47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Водопровод и водоотведение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систем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систем канализации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водоснабжения, снятие показаний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24D0E" w:rsidTr="00424D0E">
        <w:trPr>
          <w:trHeight w:val="45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внутридомовых электрических сетей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Ремонт, замена </w:t>
            </w:r>
            <w:proofErr w:type="spellStart"/>
            <w:r>
              <w:rPr>
                <w:rFonts w:ascii="Times New Roman" w:hAnsi="Times New Roman" w:cs="Times New Roman"/>
              </w:rPr>
              <w:t>общедомовых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приборов учета системы электроснабжения, снятие показаний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внутридомового электрооборудования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осветительных установок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24D0E" w:rsidTr="00424D0E">
        <w:trPr>
          <w:trHeight w:val="38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сетей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Теплоизоляция сетей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24D0E" w:rsidTr="00424D0E">
        <w:trPr>
          <w:trHeight w:val="36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24D0E" w:rsidTr="00424D0E">
        <w:trPr>
          <w:trHeight w:val="38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Газоснабжение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обслуживание и проверка на прочность внутренних устройств газоснабжения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три года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24D0E" w:rsidTr="00424D0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устройств газоснабжения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3 месяца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</w:tbl>
    <w:p w:rsidR="00424D0E" w:rsidRDefault="00424D0E" w:rsidP="00424D0E">
      <w:pPr>
        <w:widowControl w:val="0"/>
        <w:autoSpaceDE w:val="0"/>
        <w:autoSpaceDN w:val="0"/>
        <w:adjustRightInd w:val="0"/>
        <w:spacing w:after="10" w:line="240" w:lineRule="auto"/>
        <w:ind w:left="567"/>
        <w:jc w:val="both"/>
        <w:rPr>
          <w:rFonts w:ascii="Times New Roman" w:eastAsiaTheme="minorEastAsia" w:hAnsi="Times New Roman" w:cs="Times New Roman"/>
          <w:b/>
          <w:bCs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3393"/>
        <w:gridCol w:w="2841"/>
        <w:gridCol w:w="2600"/>
      </w:tblGrid>
      <w:tr w:rsidR="00424D0E" w:rsidTr="00424D0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 и вывоз ТБО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424D0E" w:rsidTr="00424D0E">
        <w:trPr>
          <w:trHeight w:val="36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 и вывоз КГМ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424D0E" w:rsidTr="00424D0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Эксплуатация лифта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0E" w:rsidRDefault="00424D0E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</w:tbl>
    <w:p w:rsidR="00424D0E" w:rsidRDefault="00424D0E" w:rsidP="00424D0E">
      <w:pPr>
        <w:spacing w:after="10" w:line="240" w:lineRule="auto"/>
        <w:rPr>
          <w:rFonts w:ascii="Times New Roman" w:eastAsiaTheme="minorEastAsia" w:hAnsi="Times New Roman" w:cs="Times New Roman"/>
        </w:rPr>
      </w:pPr>
    </w:p>
    <w:p w:rsidR="00424D0E" w:rsidRDefault="00424D0E" w:rsidP="00424D0E">
      <w:pPr>
        <w:spacing w:after="10" w:line="240" w:lineRule="auto"/>
        <w:rPr>
          <w:rFonts w:ascii="Times New Roman" w:hAnsi="Times New Roman" w:cs="Times New Roman"/>
        </w:rPr>
      </w:pPr>
    </w:p>
    <w:p w:rsidR="00424D0E" w:rsidRDefault="00424D0E" w:rsidP="00424D0E">
      <w:pPr>
        <w:spacing w:after="10"/>
        <w:rPr>
          <w:rFonts w:ascii="Times New Roman" w:hAnsi="Times New Roman" w:cs="Times New Roman"/>
        </w:rPr>
      </w:pPr>
    </w:p>
    <w:p w:rsidR="00424D0E" w:rsidRDefault="00424D0E" w:rsidP="000A307D">
      <w:pPr>
        <w:jc w:val="center"/>
        <w:rPr>
          <w:sz w:val="28"/>
          <w:szCs w:val="28"/>
        </w:rPr>
      </w:pPr>
    </w:p>
    <w:p w:rsidR="00424D0E" w:rsidRDefault="00424D0E" w:rsidP="000A307D">
      <w:pPr>
        <w:jc w:val="center"/>
        <w:rPr>
          <w:sz w:val="28"/>
          <w:szCs w:val="28"/>
        </w:rPr>
      </w:pPr>
    </w:p>
    <w:p w:rsidR="00424D0E" w:rsidRDefault="00424D0E" w:rsidP="000A307D">
      <w:pPr>
        <w:jc w:val="center"/>
        <w:rPr>
          <w:sz w:val="28"/>
          <w:szCs w:val="28"/>
        </w:rPr>
      </w:pPr>
    </w:p>
    <w:p w:rsidR="00424D0E" w:rsidRDefault="00424D0E" w:rsidP="000A307D">
      <w:pPr>
        <w:jc w:val="center"/>
        <w:rPr>
          <w:sz w:val="28"/>
          <w:szCs w:val="28"/>
        </w:rPr>
      </w:pPr>
    </w:p>
    <w:p w:rsidR="00424D0E" w:rsidRPr="000A307D" w:rsidRDefault="00424D0E" w:rsidP="000A307D">
      <w:pPr>
        <w:jc w:val="center"/>
        <w:rPr>
          <w:sz w:val="28"/>
          <w:szCs w:val="28"/>
        </w:rPr>
      </w:pPr>
    </w:p>
    <w:sectPr w:rsidR="00424D0E" w:rsidRPr="000A307D" w:rsidSect="00424D0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7D"/>
    <w:rsid w:val="00002A75"/>
    <w:rsid w:val="000A307D"/>
    <w:rsid w:val="00104706"/>
    <w:rsid w:val="0014136B"/>
    <w:rsid w:val="001E4DAD"/>
    <w:rsid w:val="0028685C"/>
    <w:rsid w:val="00403F8C"/>
    <w:rsid w:val="00424D0E"/>
    <w:rsid w:val="00524EB6"/>
    <w:rsid w:val="005373F8"/>
    <w:rsid w:val="00655D71"/>
    <w:rsid w:val="00760C33"/>
    <w:rsid w:val="00777171"/>
    <w:rsid w:val="007872D5"/>
    <w:rsid w:val="00794770"/>
    <w:rsid w:val="007C1DE4"/>
    <w:rsid w:val="008C38AC"/>
    <w:rsid w:val="009B6FD7"/>
    <w:rsid w:val="009C77D8"/>
    <w:rsid w:val="00AD76A4"/>
    <w:rsid w:val="00B54590"/>
    <w:rsid w:val="00BA2AA4"/>
    <w:rsid w:val="00C67131"/>
    <w:rsid w:val="00D2220B"/>
    <w:rsid w:val="00E447DA"/>
    <w:rsid w:val="00E90683"/>
    <w:rsid w:val="00F3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0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25</cp:revision>
  <dcterms:created xsi:type="dcterms:W3CDTF">2014-06-24T05:55:00Z</dcterms:created>
  <dcterms:modified xsi:type="dcterms:W3CDTF">2015-02-05T08:00:00Z</dcterms:modified>
</cp:coreProperties>
</file>